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直接考核注意事项及考生须知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7" w:firstLineChars="196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直接考核</w:t>
      </w:r>
      <w:r>
        <w:rPr>
          <w:rFonts w:hint="eastAsia" w:ascii="仿宋_GB2312" w:hAnsi="宋体" w:eastAsia="仿宋_GB2312"/>
          <w:sz w:val="32"/>
          <w:szCs w:val="32"/>
        </w:rPr>
        <w:t>按照“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现场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抽签</w:t>
      </w:r>
      <w:r>
        <w:rPr>
          <w:rFonts w:hint="eastAsia" w:ascii="仿宋_GB2312" w:hAnsi="宋体" w:eastAsia="仿宋_GB2312"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现场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备课</w:t>
      </w:r>
      <w:r>
        <w:rPr>
          <w:rFonts w:hint="eastAsia" w:ascii="仿宋_GB2312" w:hAnsi="宋体" w:eastAsia="仿宋_GB2312"/>
          <w:sz w:val="32"/>
          <w:szCs w:val="32"/>
        </w:rPr>
        <w:t>→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现场试讲、综合评议</w:t>
      </w:r>
      <w:r>
        <w:rPr>
          <w:rFonts w:hint="eastAsia" w:ascii="仿宋_GB2312" w:hAnsi="宋体" w:eastAsia="仿宋_GB2312"/>
          <w:sz w:val="32"/>
          <w:szCs w:val="32"/>
        </w:rPr>
        <w:t>→评委评分→统分员统分→室内监督员复核→向考生通报成绩”的程序进行。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7" w:firstLineChars="196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抽取试讲教材及试讲内容：</w:t>
      </w:r>
      <w:r>
        <w:rPr>
          <w:rFonts w:hint="eastAsia" w:ascii="仿宋_GB2312" w:hAnsi="宋体" w:eastAsia="仿宋_GB2312"/>
          <w:sz w:val="32"/>
          <w:szCs w:val="32"/>
        </w:rPr>
        <w:t>考生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于8月22日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上午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: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0前在候考室集中，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: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0</w:t>
      </w:r>
      <w:r>
        <w:rPr>
          <w:rFonts w:hint="default" w:ascii="仿宋_GB2312" w:hAnsi="宋体" w:eastAsia="仿宋_GB2312"/>
          <w:spacing w:val="-6"/>
          <w:sz w:val="32"/>
          <w:szCs w:val="32"/>
          <w:lang w:val="en-US"/>
        </w:rPr>
        <w:t>采取抽签的方式，确定</w:t>
      </w:r>
      <w:r>
        <w:rPr>
          <w:rFonts w:hint="eastAsia" w:ascii="仿宋_GB2312" w:hAnsi="宋体" w:eastAsia="仿宋_GB2312" w:cs="Times New Roman"/>
          <w:color w:val="auto"/>
          <w:kern w:val="2"/>
          <w:sz w:val="32"/>
          <w:szCs w:val="32"/>
          <w:highlight w:val="none"/>
          <w:shd w:val="clear" w:color="auto" w:fill="auto"/>
          <w:lang w:val="en-US" w:eastAsia="zh-CN" w:bidi="ar-SA"/>
        </w:rPr>
        <w:t>试讲内容。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7" w:firstLineChars="196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试讲：考生备课30分钟，试讲10分钟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试讲满分为100分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。考生的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试讲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成绩按四舍五入保留到小数点后两位数字。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（三）综合评议：试讲结束后，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评委对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考生的</w:t>
      </w:r>
      <w:r>
        <w:rPr>
          <w:rFonts w:hint="default" w:ascii="仿宋_GB2312" w:hAnsi="宋体" w:eastAsia="仿宋_GB2312" w:cs="宋体"/>
          <w:b w:val="0"/>
          <w:bCs w:val="0"/>
          <w:i w:val="0"/>
          <w:iCs w:val="0"/>
          <w:color w:val="auto"/>
          <w:kern w:val="2"/>
          <w:sz w:val="32"/>
          <w:szCs w:val="32"/>
          <w:highlight w:val="none"/>
          <w:vertAlign w:val="baseline"/>
          <w:lang w:val="en-US" w:eastAsia="zh-CN" w:bidi="ar-SA"/>
        </w:rPr>
        <w:t>学术水平、基础理论和专业知识、社会服务能力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等方面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进行综合评议，</w:t>
      </w:r>
      <w:r>
        <w:rPr>
          <w:rFonts w:hint="eastAsia" w:ascii="仿宋_GB2312" w:hAnsi="宋体" w:eastAsia="仿宋_GB2312"/>
          <w:spacing w:val="-6"/>
          <w:sz w:val="32"/>
          <w:szCs w:val="32"/>
          <w:highlight w:val="none"/>
          <w:lang w:val="en-US" w:eastAsia="zh-CN"/>
        </w:rPr>
        <w:t>综合评议满分为</w:t>
      </w:r>
      <w:r>
        <w:rPr>
          <w:rFonts w:hint="eastAsia" w:ascii="仿宋_GB2312" w:hAnsi="宋体" w:eastAsia="仿宋_GB2312"/>
          <w:spacing w:val="-6"/>
          <w:sz w:val="32"/>
          <w:szCs w:val="32"/>
          <w:highlight w:val="none"/>
        </w:rPr>
        <w:t>100分</w:t>
      </w:r>
      <w:r>
        <w:rPr>
          <w:rFonts w:hint="default" w:ascii="仿宋_GB2312" w:hAnsi="宋体" w:eastAsia="仿宋_GB2312"/>
          <w:spacing w:val="-6"/>
          <w:sz w:val="32"/>
          <w:szCs w:val="32"/>
          <w:highlight w:val="none"/>
          <w:lang w:val="en-US"/>
        </w:rPr>
        <w:t>。考生的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综合评议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成绩按四舍五入保留到小数点后两位数字</w:t>
      </w:r>
      <w:r>
        <w:rPr>
          <w:rFonts w:hint="eastAsia" w:ascii="仿宋_GB2312" w:hAnsi="宋体" w:eastAsia="仿宋_GB2312"/>
          <w:spacing w:val="-6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（四）综合成绩：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设置综合成绩合格分数线为70分。综合成绩=试讲成绩×30%+综合评议成绩×70%，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按四舍五入保留到小数点后两位数字</w:t>
      </w:r>
      <w:r>
        <w:rPr>
          <w:rFonts w:hint="eastAsia" w:ascii="仿宋_GB2312" w:hAnsi="宋体" w:eastAsia="仿宋_GB2312"/>
          <w:spacing w:val="-6"/>
          <w:sz w:val="32"/>
          <w:szCs w:val="32"/>
          <w:lang w:val="en-US" w:eastAsia="zh-CN"/>
        </w:rPr>
        <w:t>为</w:t>
      </w:r>
      <w:r>
        <w:rPr>
          <w:rFonts w:hint="eastAsia" w:ascii="仿宋_GB2312" w:hAnsi="宋体" w:eastAsia="仿宋_GB2312"/>
          <w:spacing w:val="-6"/>
          <w:sz w:val="32"/>
          <w:szCs w:val="32"/>
        </w:rPr>
        <w:t>最后得分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（五）</w:t>
      </w:r>
      <w:r>
        <w:rPr>
          <w:rFonts w:hint="default" w:ascii="仿宋_GB2312" w:hAnsi="宋体" w:eastAsia="仿宋_GB2312"/>
          <w:sz w:val="32"/>
          <w:szCs w:val="32"/>
          <w:lang w:val="en-US" w:eastAsia="zh-CN"/>
        </w:rPr>
        <w:t>成绩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公布：直接考核</w:t>
      </w:r>
      <w:r>
        <w:rPr>
          <w:rFonts w:hint="eastAsia" w:ascii="仿宋_GB2312" w:hAnsi="宋体" w:eastAsia="仿宋_GB2312"/>
          <w:sz w:val="32"/>
          <w:szCs w:val="32"/>
        </w:rPr>
        <w:t>结束后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sz w:val="32"/>
          <w:szCs w:val="32"/>
        </w:rPr>
        <w:t>考生在候分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室</w:t>
      </w:r>
      <w:r>
        <w:rPr>
          <w:rFonts w:hint="eastAsia" w:ascii="仿宋_GB2312" w:hAnsi="宋体" w:eastAsia="仿宋_GB2312"/>
          <w:sz w:val="32"/>
          <w:szCs w:val="32"/>
        </w:rPr>
        <w:t>等候，然后由工作人员带到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考核</w:t>
      </w:r>
      <w:r>
        <w:rPr>
          <w:rFonts w:hint="eastAsia" w:ascii="仿宋_GB2312" w:hAnsi="宋体" w:eastAsia="仿宋_GB2312"/>
          <w:sz w:val="32"/>
          <w:szCs w:val="32"/>
        </w:rPr>
        <w:t>室，由主考现场发放成绩单，考生在成绩单上签字确认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后立即离开考场，不得在考场附近逗留</w:t>
      </w:r>
      <w:r>
        <w:rPr>
          <w:rFonts w:hint="eastAsia" w:ascii="仿宋_GB2312" w:hAnsi="宋体" w:eastAsia="仿宋_GB2312"/>
          <w:sz w:val="32"/>
          <w:szCs w:val="32"/>
        </w:rPr>
        <w:t>。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按照《湘西民族职业技术学院2026年第二批公开引进高层次急需紧缺人才公告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eastAsia="仿宋_GB2312"/>
          <w:color w:val="auto"/>
          <w:sz w:val="32"/>
          <w:szCs w:val="32"/>
        </w:rPr>
        <w:t>规定，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综合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成绩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将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在湘西民族职业技术学院网站公布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二、考生须知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5"/>
          <w:sz w:val="32"/>
          <w:szCs w:val="32"/>
        </w:rPr>
        <w:t>一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auto"/>
          <w:lang w:val="en-US" w:eastAsia="zh-CN"/>
        </w:rPr>
        <w:t>在规定时间内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进入候考室集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</w:t>
      </w:r>
      <w:r>
        <w:rPr>
          <w:rFonts w:hint="eastAsia" w:ascii="仿宋_GB2312" w:hAnsi="仿宋_GB2312" w:eastAsia="仿宋_GB2312" w:cs="仿宋_GB2312"/>
          <w:sz w:val="32"/>
          <w:szCs w:val="32"/>
        </w:rPr>
        <w:t>，迟到考生作自动弃考处理，不能补签补试。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textAlignment w:val="auto"/>
        <w:rPr>
          <w:rFonts w:hint="eastAsia" w:ascii="仿宋_GB2312" w:eastAsia="仿宋_GB2312"/>
          <w:spacing w:val="-5"/>
          <w:sz w:val="32"/>
          <w:szCs w:val="32"/>
        </w:rPr>
      </w:pP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5"/>
          <w:sz w:val="32"/>
          <w:szCs w:val="32"/>
        </w:rPr>
        <w:t>二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pacing w:val="-5"/>
          <w:sz w:val="32"/>
          <w:szCs w:val="32"/>
        </w:rPr>
        <w:t>考</w:t>
      </w:r>
      <w:r>
        <w:rPr>
          <w:rFonts w:hint="eastAsia" w:ascii="仿宋_GB2312" w:eastAsia="仿宋_GB2312"/>
          <w:spacing w:val="0"/>
          <w:sz w:val="32"/>
          <w:szCs w:val="32"/>
        </w:rPr>
        <w:t>生</w:t>
      </w:r>
      <w:r>
        <w:rPr>
          <w:rFonts w:hint="eastAsia" w:ascii="仿宋_GB2312" w:eastAsia="仿宋_GB2312"/>
          <w:spacing w:val="0"/>
          <w:sz w:val="32"/>
          <w:szCs w:val="32"/>
          <w:lang w:val="en-US" w:eastAsia="zh-CN"/>
        </w:rPr>
        <w:t>凭有效身份证件、准考证进入考场，禁止携带其他任何资料和物品进入考核</w:t>
      </w:r>
      <w:r>
        <w:rPr>
          <w:rFonts w:hint="eastAsia" w:ascii="仿宋_GB2312" w:eastAsia="仿宋_GB2312"/>
          <w:spacing w:val="0"/>
          <w:sz w:val="32"/>
          <w:szCs w:val="32"/>
        </w:rPr>
        <w:t>场地，已携带的须主动交工作人员保管，否则一经发现</w:t>
      </w:r>
      <w:r>
        <w:rPr>
          <w:rFonts w:hint="default" w:ascii="仿宋_GB2312" w:eastAsia="仿宋_GB2312"/>
          <w:spacing w:val="0"/>
          <w:sz w:val="32"/>
          <w:szCs w:val="32"/>
          <w:lang w:val="en-US"/>
        </w:rPr>
        <w:t>，</w:t>
      </w:r>
      <w:r>
        <w:rPr>
          <w:rFonts w:hint="eastAsia" w:ascii="仿宋_GB2312" w:eastAsia="仿宋_GB2312"/>
          <w:spacing w:val="0"/>
          <w:sz w:val="32"/>
          <w:szCs w:val="32"/>
        </w:rPr>
        <w:t>作违纪处理。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textAlignment w:val="auto"/>
        <w:rPr>
          <w:rFonts w:hint="eastAsia" w:ascii="仿宋_GB2312" w:eastAsia="仿宋_GB2312"/>
          <w:spacing w:val="-5"/>
          <w:sz w:val="32"/>
          <w:szCs w:val="32"/>
        </w:rPr>
      </w:pP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5"/>
          <w:sz w:val="32"/>
          <w:szCs w:val="32"/>
        </w:rPr>
        <w:t>三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pacing w:val="-5"/>
          <w:sz w:val="32"/>
          <w:szCs w:val="32"/>
        </w:rPr>
        <w:t>考生在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期间要自觉遵守纪律，听从指挥，服从管理。考生进入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场地后实行集中封闭管理，不得随意走动，大声喧哗，禁止与外界人员接触。考生如有违纪，视情节轻重给予警告或取消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资格或宣布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成绩无效的处理。凡在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区域内严重扰乱考核秩序，辱骂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评委</w:t>
      </w:r>
      <w:r>
        <w:rPr>
          <w:rFonts w:hint="eastAsia" w:ascii="仿宋_GB2312" w:eastAsia="仿宋_GB2312"/>
          <w:spacing w:val="-5"/>
          <w:sz w:val="32"/>
          <w:szCs w:val="32"/>
        </w:rPr>
        <w:t>及工作人员，威胁他人安全者，按照有关规定严肃处理。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textAlignment w:val="auto"/>
        <w:rPr>
          <w:rFonts w:hint="eastAsia" w:ascii="仿宋_GB2312" w:eastAsia="仿宋_GB2312"/>
          <w:spacing w:val="-5"/>
          <w:sz w:val="32"/>
          <w:szCs w:val="32"/>
        </w:rPr>
      </w:pP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5"/>
          <w:sz w:val="32"/>
          <w:szCs w:val="32"/>
        </w:rPr>
        <w:t>四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pacing w:val="-5"/>
          <w:sz w:val="32"/>
          <w:szCs w:val="32"/>
        </w:rPr>
        <w:t>考生在考核过程中必须使用普通话，开始考核时需向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评委</w:t>
      </w:r>
      <w:r>
        <w:rPr>
          <w:rFonts w:hint="eastAsia" w:ascii="仿宋_GB2312" w:eastAsia="仿宋_GB2312"/>
          <w:spacing w:val="-5"/>
          <w:sz w:val="32"/>
          <w:szCs w:val="32"/>
        </w:rPr>
        <w:t>报告</w:t>
      </w:r>
      <w:r>
        <w:rPr>
          <w:rFonts w:hint="eastAsia" w:ascii="仿宋_GB2312" w:eastAsia="仿宋_GB2312"/>
          <w:spacing w:val="-5"/>
          <w:sz w:val="32"/>
          <w:szCs w:val="32"/>
          <w:lang w:val="zh-CN"/>
        </w:rPr>
        <w:t>“开</w:t>
      </w:r>
      <w:r>
        <w:rPr>
          <w:rFonts w:hint="eastAsia" w:ascii="仿宋_GB2312" w:eastAsia="仿宋_GB2312"/>
          <w:spacing w:val="-5"/>
          <w:sz w:val="32"/>
          <w:szCs w:val="32"/>
        </w:rPr>
        <w:t>始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”，考核结束时要报告</w:t>
      </w:r>
      <w:r>
        <w:rPr>
          <w:rFonts w:hint="eastAsia" w:ascii="仿宋_GB2312" w:eastAsia="仿宋_GB2312"/>
          <w:spacing w:val="-5"/>
          <w:sz w:val="32"/>
          <w:szCs w:val="32"/>
          <w:lang w:val="zh-CN"/>
        </w:rPr>
        <w:t>“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完毕”，考核过程中，工作人员会有</w:t>
      </w:r>
      <w:r>
        <w:rPr>
          <w:rFonts w:hint="eastAsia" w:ascii="仿宋_GB2312" w:eastAsia="仿宋_GB2312"/>
          <w:b/>
          <w:bCs/>
          <w:color w:val="auto"/>
          <w:spacing w:val="-5"/>
          <w:sz w:val="32"/>
          <w:szCs w:val="32"/>
          <w:lang w:val="zh-CN"/>
        </w:rPr>
        <w:t>“最后</w:t>
      </w:r>
      <w:r>
        <w:rPr>
          <w:rFonts w:hint="eastAsia" w:ascii="仿宋_GB2312" w:eastAsia="仿宋_GB2312"/>
          <w:b/>
          <w:bCs/>
          <w:color w:val="auto"/>
          <w:spacing w:val="-5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b/>
          <w:bCs/>
          <w:color w:val="auto"/>
          <w:spacing w:val="-5"/>
          <w:sz w:val="32"/>
          <w:szCs w:val="32"/>
        </w:rPr>
        <w:t>分钟</w:t>
      </w:r>
      <w:r>
        <w:rPr>
          <w:rFonts w:hint="eastAsia" w:ascii="仿宋_GB2312" w:eastAsia="仿宋_GB2312"/>
          <w:b/>
          <w:bCs/>
          <w:color w:val="auto"/>
          <w:spacing w:val="-5"/>
          <w:sz w:val="32"/>
          <w:szCs w:val="32"/>
          <w:lang w:val="zh-CN"/>
        </w:rPr>
        <w:t>”</w:t>
      </w:r>
      <w:r>
        <w:rPr>
          <w:rFonts w:hint="eastAsia" w:ascii="仿宋_GB2312" w:eastAsia="仿宋_GB2312"/>
          <w:color w:val="auto"/>
          <w:spacing w:val="-5"/>
          <w:sz w:val="32"/>
          <w:szCs w:val="32"/>
          <w:lang w:val="zh-CN"/>
        </w:rPr>
        <w:t>的</w:t>
      </w:r>
      <w:r>
        <w:rPr>
          <w:rFonts w:hint="eastAsia" w:ascii="仿宋_GB2312" w:eastAsia="仿宋_GB2312"/>
          <w:color w:val="auto"/>
          <w:spacing w:val="-5"/>
          <w:sz w:val="32"/>
          <w:szCs w:val="32"/>
        </w:rPr>
        <w:t>提</w:t>
      </w:r>
      <w:r>
        <w:rPr>
          <w:rFonts w:hint="eastAsia" w:ascii="仿宋_GB2312" w:eastAsia="仿宋_GB2312"/>
          <w:spacing w:val="-5"/>
          <w:sz w:val="32"/>
          <w:szCs w:val="32"/>
        </w:rPr>
        <w:t>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0" w:firstLineChars="200"/>
        <w:textAlignment w:val="auto"/>
        <w:rPr>
          <w:rFonts w:hint="eastAsia" w:ascii="仿宋_GB2312" w:eastAsia="仿宋_GB2312"/>
          <w:spacing w:val="-5"/>
          <w:sz w:val="32"/>
          <w:szCs w:val="32"/>
        </w:rPr>
      </w:pP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5"/>
          <w:sz w:val="32"/>
          <w:szCs w:val="32"/>
        </w:rPr>
        <w:t>五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pacing w:val="-5"/>
          <w:sz w:val="32"/>
          <w:szCs w:val="32"/>
        </w:rPr>
        <w:t>考生</w:t>
      </w:r>
      <w:r>
        <w:rPr>
          <w:rFonts w:hint="eastAsia" w:ascii="仿宋_GB2312" w:eastAsia="仿宋_GB2312"/>
          <w:spacing w:val="-5"/>
          <w:sz w:val="32"/>
          <w:szCs w:val="32"/>
          <w:lang w:val="en-US" w:eastAsia="zh-CN"/>
        </w:rPr>
        <w:t>考核</w:t>
      </w:r>
      <w:r>
        <w:rPr>
          <w:rFonts w:hint="eastAsia" w:ascii="仿宋_GB2312" w:eastAsia="仿宋_GB2312"/>
          <w:spacing w:val="-5"/>
          <w:sz w:val="32"/>
          <w:szCs w:val="32"/>
        </w:rPr>
        <w:t>结束后立即离开考场</w:t>
      </w:r>
      <w:r>
        <w:rPr>
          <w:rFonts w:hint="eastAsia" w:ascii="仿宋_GB2312" w:eastAsia="仿宋_GB2312"/>
          <w:spacing w:val="-5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pacing w:val="-5"/>
          <w:sz w:val="32"/>
          <w:szCs w:val="32"/>
        </w:rPr>
        <w:t>离开时不得带走试题、书籍、草稿纸等考核资料。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）考生有下列情形之一的，取消其考核资格或考核成绩作无效处理: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不服从工作人员管理、扰乱考核场所秩序的；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伪造证件、证明等以取得考核资格的；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由他人代考或代他人考核的；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偷听他人考核或将试题内容泄露给其他候考人员的；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/>
          <w:sz w:val="32"/>
          <w:szCs w:val="32"/>
        </w:rPr>
        <w:t>考核期间违反规定携带、使用通讯工具或电子设备的；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/>
          <w:sz w:val="32"/>
          <w:szCs w:val="32"/>
        </w:rPr>
        <w:t>有其他违纪舞弊行为的。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27" w:firstLineChars="196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0" distR="0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uXW5&#10;UtAAAAAFAQAADwAAAAAAAAABACAAAAAiAAAAZHJzL2Rvd25yZXYueG1sUEsBAhQAFAAAAAgAh07i&#10;QAR+Hmm4AQAAUAMAAA4AAAAAAAAAAQAgAAAAHwEAAGRycy9lMm9Eb2MueG1sUEsFBgAAAAAGAAYA&#10;WQEAAEk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B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  <w:rPr>
      <w:rFonts w:ascii="Times New Roman" w:hAnsi="Times New Roman"/>
      <w:szCs w:val="24"/>
    </w:rPr>
  </w:style>
  <w:style w:type="paragraph" w:styleId="3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index 5"/>
    <w:basedOn w:val="1"/>
    <w:next w:val="1"/>
    <w:qFormat/>
    <w:uiPriority w:val="0"/>
    <w:pPr>
      <w:ind w:left="1680"/>
    </w:pPr>
  </w:style>
  <w:style w:type="paragraph" w:styleId="6">
    <w:name w:val="footer"/>
    <w:basedOn w:val="1"/>
    <w:next w:val="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Body text|2"/>
    <w:basedOn w:val="1"/>
    <w:qFormat/>
    <w:uiPriority w:val="0"/>
    <w:pPr>
      <w:widowControl w:val="0"/>
      <w:shd w:val="clear" w:color="auto" w:fill="auto"/>
      <w:spacing w:after="640" w:line="444" w:lineRule="exact"/>
    </w:pPr>
    <w:rPr>
      <w:rFonts w:ascii="MingLiU" w:hAnsi="MingLiU" w:eastAsia="MingLiU" w:cs="MingLiU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1546</Words>
  <Characters>1644</Characters>
  <Paragraphs>61</Paragraphs>
  <TotalTime>9</TotalTime>
  <ScaleCrop>false</ScaleCrop>
  <LinksUpToDate>false</LinksUpToDate>
  <CharactersWithSpaces>1684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2026-04-10T14:20:00Z</dcterms:created>
  <dc:creator>Administrator</dc:creator>
  <cp:lastModifiedBy>Administrator</cp:lastModifiedBy>
  <cp:lastPrinted>2026-04-10T18:13:00Z</cp:lastPrinted>
  <dcterms:modified xsi:type="dcterms:W3CDTF">2026-08-10T14:41:39Z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fcfbf60daa16482982e50033c56d66f0_23</vt:lpwstr>
  </property>
  <property fmtid="{D5CDD505-2E9C-101B-9397-08002B2CF9AE}" pid="4" name="KSOTemplateDocerSaveRecord">
    <vt:lpwstr>eyJoZGlkIjoiZTc0NzE3MzUwYTI2MzY5MDQ3MWYzMjZmMDFkOWY2YjUiLCJ1c2VySWQiOiIxOTUxNTY3MTkifQ==</vt:lpwstr>
  </property>
</Properties>
</file>